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F4" w:rsidRPr="000F5ACB" w:rsidRDefault="000F5ACB" w:rsidP="000F5ACB">
      <w:pPr>
        <w:rPr>
          <w:b/>
        </w:rPr>
      </w:pPr>
      <w:r>
        <w:rPr>
          <w:b/>
        </w:rPr>
        <w:t>Moscow Food Co-op Monthly Board</w:t>
      </w:r>
      <w:r w:rsidRPr="000F5ACB">
        <w:rPr>
          <w:b/>
        </w:rPr>
        <w:t xml:space="preserve"> of Directors’ Meeting</w:t>
      </w:r>
    </w:p>
    <w:p w:rsidR="000F5ACB" w:rsidRDefault="000F5ACB" w:rsidP="000F5ACB">
      <w:pPr>
        <w:rPr>
          <w:b/>
        </w:rPr>
      </w:pPr>
      <w:r w:rsidRPr="000F5ACB">
        <w:rPr>
          <w:b/>
        </w:rPr>
        <w:t>Tuesday, September 12, 2011</w:t>
      </w:r>
      <w:r>
        <w:rPr>
          <w:b/>
        </w:rPr>
        <w:tab/>
        <w:t>6:30pm</w:t>
      </w:r>
    </w:p>
    <w:p w:rsidR="000F5ACB" w:rsidRDefault="000F5ACB" w:rsidP="000F5ACB">
      <w:pPr>
        <w:rPr>
          <w:b/>
        </w:rPr>
      </w:pPr>
    </w:p>
    <w:p w:rsidR="000F5ACB" w:rsidRDefault="000F5ACB" w:rsidP="000F5ACB">
      <w:r>
        <w:rPr>
          <w:b/>
        </w:rPr>
        <w:t xml:space="preserve">Present: </w:t>
      </w:r>
      <w:r>
        <w:t xml:space="preserve">Andrika Kuhle, Sheryl Hagen-Zakarison, Donal Wilkinson, Jamie Bentley, </w:t>
      </w:r>
      <w:r w:rsidR="008F531E">
        <w:t>Co</w:t>
      </w:r>
      <w:r w:rsidR="00A5439A">
        <w:t>le</w:t>
      </w:r>
      <w:r w:rsidR="008F531E">
        <w:t>t</w:t>
      </w:r>
      <w:r w:rsidR="00A5439A">
        <w:t xml:space="preserve">te </w:t>
      </w:r>
      <w:proofErr w:type="spellStart"/>
      <w:r w:rsidR="00A5439A">
        <w:t>DePhelps</w:t>
      </w:r>
      <w:proofErr w:type="spellEnd"/>
      <w:r w:rsidR="00A5439A">
        <w:t xml:space="preserve">, </w:t>
      </w:r>
      <w:r>
        <w:t xml:space="preserve">Mark Mumford, </w:t>
      </w:r>
      <w:r w:rsidR="008F531E">
        <w:t xml:space="preserve">(Interim GM Team): </w:t>
      </w:r>
      <w:r>
        <w:t>Deb Reynolds, Joan M</w:t>
      </w:r>
      <w:r w:rsidR="008F531E">
        <w:t>cDougall, Theresa Nuhn</w:t>
      </w:r>
      <w:r>
        <w:t>.</w:t>
      </w:r>
    </w:p>
    <w:p w:rsidR="000F5ACB" w:rsidRDefault="000F5ACB" w:rsidP="000F5ACB"/>
    <w:p w:rsidR="000F5ACB" w:rsidRDefault="000F5ACB" w:rsidP="000F5ACB">
      <w:r>
        <w:rPr>
          <w:b/>
        </w:rPr>
        <w:t xml:space="preserve">Absent:  </w:t>
      </w:r>
      <w:r>
        <w:t>Kimberly Vincent</w:t>
      </w:r>
    </w:p>
    <w:p w:rsidR="000F5ACB" w:rsidRDefault="000F5ACB" w:rsidP="000F5ACB"/>
    <w:p w:rsidR="000F5ACB" w:rsidRDefault="000F5ACB" w:rsidP="000F5ACB">
      <w:r w:rsidRPr="000F5ACB">
        <w:rPr>
          <w:b/>
        </w:rPr>
        <w:t>Facilitator:</w:t>
      </w:r>
      <w:r>
        <w:t xml:space="preserve"> Kay Keskinen</w:t>
      </w:r>
    </w:p>
    <w:p w:rsidR="000F5ACB" w:rsidRDefault="000F5ACB" w:rsidP="000F5ACB">
      <w:pPr>
        <w:rPr>
          <w:b/>
        </w:rPr>
      </w:pPr>
    </w:p>
    <w:p w:rsidR="000F5ACB" w:rsidRDefault="000F5ACB" w:rsidP="000F5ACB">
      <w:r>
        <w:rPr>
          <w:b/>
        </w:rPr>
        <w:t xml:space="preserve">Guests: </w:t>
      </w:r>
      <w:r>
        <w:t>Nils Peterson</w:t>
      </w:r>
    </w:p>
    <w:p w:rsidR="000F5ACB" w:rsidRDefault="007D7FF4" w:rsidP="000F5ACB">
      <w:r>
        <w:rPr>
          <w:noProof/>
        </w:rPr>
        <w:pict>
          <v:shapetype id="_x0000_t32" coordsize="21600,21600" o:spt="32" o:oned="t" path="m,l21600,21600e" filled="f">
            <v:path arrowok="t" fillok="f" o:connecttype="none"/>
            <o:lock v:ext="edit" shapetype="t"/>
          </v:shapetype>
          <v:shape id="_x0000_s1026" type="#_x0000_t32" style="position:absolute;margin-left:-.65pt;margin-top:10.95pt;width:463.9pt;height:.7pt;z-index:251658240" o:connectortype="straight" strokeweight="1.5pt"/>
        </w:pict>
      </w:r>
    </w:p>
    <w:p w:rsidR="000F5ACB" w:rsidRDefault="000F5ACB" w:rsidP="000F5ACB"/>
    <w:p w:rsidR="000F5ACB" w:rsidRDefault="000F5ACB" w:rsidP="000F5ACB">
      <w:pPr>
        <w:rPr>
          <w:b/>
        </w:rPr>
      </w:pPr>
      <w:r>
        <w:rPr>
          <w:b/>
        </w:rPr>
        <w:t>Check-In</w:t>
      </w:r>
    </w:p>
    <w:p w:rsidR="000F5ACB" w:rsidRDefault="000F5ACB" w:rsidP="000F5ACB">
      <w:r>
        <w:t>Kay won the senior North Idaho horseshoe competition!</w:t>
      </w:r>
    </w:p>
    <w:p w:rsidR="008F531E" w:rsidRDefault="008F531E" w:rsidP="000F5ACB">
      <w:pPr>
        <w:rPr>
          <w:b/>
        </w:rPr>
      </w:pPr>
    </w:p>
    <w:p w:rsidR="00897DEC" w:rsidRDefault="00744719" w:rsidP="000F5ACB">
      <w:r w:rsidRPr="00744719">
        <w:rPr>
          <w:b/>
        </w:rPr>
        <w:t>Announcements</w:t>
      </w:r>
      <w:r>
        <w:t xml:space="preserve">:  </w:t>
      </w:r>
      <w:r w:rsidR="00897DEC">
        <w:t>The BOD hired a new Board Admin. Assistant – Alexis Long.  She could not be here this evening, so Jamie, as secretary, is taking the minutes for this meetings.</w:t>
      </w:r>
    </w:p>
    <w:p w:rsidR="007624D1" w:rsidRDefault="007624D1" w:rsidP="000F5ACB"/>
    <w:p w:rsidR="000F5ACB" w:rsidRDefault="000F5ACB" w:rsidP="000F5ACB">
      <w:pPr>
        <w:rPr>
          <w:b/>
        </w:rPr>
      </w:pPr>
      <w:r>
        <w:rPr>
          <w:b/>
        </w:rPr>
        <w:t>Member Forum</w:t>
      </w:r>
    </w:p>
    <w:p w:rsidR="000F5ACB" w:rsidRDefault="008F531E" w:rsidP="00744719">
      <w:r>
        <w:t>Nils Peterson- O</w:t>
      </w:r>
      <w:r w:rsidR="00744719">
        <w:t>utcome of G</w:t>
      </w:r>
      <w:r w:rsidR="009F0D6F">
        <w:t>M search process for Nils; 501C3</w:t>
      </w:r>
      <w:r w:rsidR="00744719">
        <w:t xml:space="preserve"> creation with Co-op with a parallel mission to the Co</w:t>
      </w:r>
      <w:r w:rsidR="00B573F7">
        <w:t>-</w:t>
      </w:r>
      <w:r w:rsidR="00744719">
        <w:t>op with the use of the same board and the foundation would have no staff.  The idea would be to use the foundation to create a larger change in the community because if you pool members’ money together we could do more.  The Board could then decide the percentage of money to set aside for some sort of charitabl</w:t>
      </w:r>
      <w:r>
        <w:t>e act/grant/etc.  T</w:t>
      </w:r>
      <w:r w:rsidR="00744719">
        <w:t>his</w:t>
      </w:r>
      <w:r>
        <w:t xml:space="preserve"> is</w:t>
      </w:r>
      <w:r w:rsidR="009F0D6F">
        <w:t xml:space="preserve"> a mechanism to let the C</w:t>
      </w:r>
      <w:r w:rsidR="00744719">
        <w:t>o</w:t>
      </w:r>
      <w:r w:rsidR="00B573F7">
        <w:t>-</w:t>
      </w:r>
      <w:r w:rsidR="00744719">
        <w:t>op do both the retail side and community work it is interested in. (Nils left after comment period)</w:t>
      </w:r>
    </w:p>
    <w:p w:rsidR="00744719" w:rsidRDefault="00744719" w:rsidP="00744719">
      <w:r>
        <w:t xml:space="preserve">Andrika </w:t>
      </w:r>
      <w:r w:rsidR="00C24C79">
        <w:t xml:space="preserve">mentioned the strategic plan,  how it </w:t>
      </w:r>
      <w:r>
        <w:t>is a living document and this is a great suggestion that will be discussed and examined in the future.</w:t>
      </w:r>
    </w:p>
    <w:p w:rsidR="007624D1" w:rsidRPr="000F5ACB" w:rsidRDefault="007624D1" w:rsidP="00744719"/>
    <w:p w:rsidR="000F5ACB" w:rsidRDefault="000F5ACB" w:rsidP="000F5ACB">
      <w:pPr>
        <w:rPr>
          <w:b/>
        </w:rPr>
      </w:pPr>
      <w:r>
        <w:rPr>
          <w:b/>
        </w:rPr>
        <w:t>Study &amp; Engagement</w:t>
      </w:r>
    </w:p>
    <w:p w:rsidR="00744719" w:rsidRDefault="00E923DC" w:rsidP="000F5ACB">
      <w:r>
        <w:t xml:space="preserve">Kimberly is absent so Study and Engagement </w:t>
      </w:r>
      <w:r w:rsidR="00744719">
        <w:t xml:space="preserve">will not happen and is delayed until next meeting.  </w:t>
      </w:r>
    </w:p>
    <w:p w:rsidR="00744719" w:rsidRDefault="00744719" w:rsidP="000F5ACB">
      <w:r>
        <w:t>We may want to t</w:t>
      </w:r>
      <w:r w:rsidR="00E923DC">
        <w:t>hink about a more productive Study and Engagement for October because</w:t>
      </w:r>
      <w:r>
        <w:t xml:space="preserve"> Seth </w:t>
      </w:r>
      <w:r w:rsidR="00E923DC">
        <w:t>will be joining us next month.</w:t>
      </w:r>
    </w:p>
    <w:p w:rsidR="002649DE" w:rsidRDefault="002649DE" w:rsidP="000F5ACB">
      <w:pPr>
        <w:rPr>
          <w:b/>
          <w:color w:val="FF0000"/>
        </w:rPr>
      </w:pPr>
    </w:p>
    <w:p w:rsidR="00744719" w:rsidRPr="000F5ACB" w:rsidRDefault="00744719" w:rsidP="000F5ACB">
      <w:r w:rsidRPr="007624D1">
        <w:rPr>
          <w:b/>
          <w:color w:val="FF0000"/>
        </w:rPr>
        <w:t>ACTION:</w:t>
      </w:r>
      <w:r>
        <w:t xml:space="preserve"> Andrika and Sheryl will converse with </w:t>
      </w:r>
      <w:r w:rsidR="00C24C79">
        <w:t>the  Professional Development</w:t>
      </w:r>
      <w:r>
        <w:t xml:space="preserve"> Committee to decide what to do.</w:t>
      </w:r>
    </w:p>
    <w:p w:rsidR="000F5ACB" w:rsidRDefault="007D7FF4" w:rsidP="000F5ACB">
      <w:pPr>
        <w:tabs>
          <w:tab w:val="left" w:pos="1671"/>
        </w:tabs>
        <w:rPr>
          <w:b/>
        </w:rPr>
      </w:pPr>
      <w:r>
        <w:rPr>
          <w:noProof/>
        </w:rPr>
        <w:pict>
          <v:shape id="_x0000_s1027" type="#_x0000_t32" style="position:absolute;margin-left:-.65pt;margin-top:14.25pt;width:463.9pt;height:.7pt;z-index:251659264" o:connectortype="straight" strokeweight="1.5pt"/>
        </w:pict>
      </w:r>
      <w:r w:rsidR="000F5ACB">
        <w:rPr>
          <w:b/>
        </w:rPr>
        <w:tab/>
      </w:r>
    </w:p>
    <w:p w:rsidR="007624D1" w:rsidRDefault="007624D1" w:rsidP="000F5ACB">
      <w:pPr>
        <w:tabs>
          <w:tab w:val="left" w:pos="1671"/>
        </w:tabs>
        <w:rPr>
          <w:b/>
        </w:rPr>
      </w:pPr>
    </w:p>
    <w:p w:rsidR="000F5ACB" w:rsidRDefault="000F5ACB" w:rsidP="000F5ACB">
      <w:pPr>
        <w:tabs>
          <w:tab w:val="left" w:pos="1671"/>
        </w:tabs>
        <w:rPr>
          <w:b/>
        </w:rPr>
      </w:pPr>
      <w:r>
        <w:rPr>
          <w:b/>
        </w:rPr>
        <w:t>Consent Agenda</w:t>
      </w:r>
    </w:p>
    <w:p w:rsidR="00A5439A" w:rsidRDefault="00A5439A" w:rsidP="000F5ACB">
      <w:pPr>
        <w:tabs>
          <w:tab w:val="left" w:pos="1671"/>
        </w:tabs>
      </w:pPr>
      <w:r w:rsidRPr="00A5439A">
        <w:rPr>
          <w:u w:val="single"/>
        </w:rPr>
        <w:t>Minutes:</w:t>
      </w:r>
      <w:r>
        <w:rPr>
          <w:b/>
        </w:rPr>
        <w:t xml:space="preserve">  </w:t>
      </w:r>
      <w:r w:rsidRPr="00A5439A">
        <w:t xml:space="preserve">Add Colette to the </w:t>
      </w:r>
      <w:r>
        <w:t>Present line and change typos on second page.</w:t>
      </w:r>
    </w:p>
    <w:p w:rsidR="00B573F7" w:rsidRDefault="00B573F7" w:rsidP="000F5ACB">
      <w:pPr>
        <w:tabs>
          <w:tab w:val="left" w:pos="1671"/>
        </w:tabs>
        <w:rPr>
          <w:highlight w:val="yellow"/>
        </w:rPr>
      </w:pPr>
    </w:p>
    <w:p w:rsidR="00A5439A" w:rsidRDefault="00A5439A" w:rsidP="000F5ACB">
      <w:pPr>
        <w:tabs>
          <w:tab w:val="left" w:pos="1671"/>
        </w:tabs>
      </w:pPr>
      <w:r w:rsidRPr="00B573F7">
        <w:rPr>
          <w:highlight w:val="yellow"/>
        </w:rPr>
        <w:t xml:space="preserve">Motion to accept the </w:t>
      </w:r>
      <w:r w:rsidR="00B573F7" w:rsidRPr="00B573F7">
        <w:rPr>
          <w:highlight w:val="yellow"/>
        </w:rPr>
        <w:t xml:space="preserve">minutes as </w:t>
      </w:r>
      <w:r w:rsidR="00B573F7">
        <w:rPr>
          <w:highlight w:val="yellow"/>
        </w:rPr>
        <w:t>am</w:t>
      </w:r>
      <w:r w:rsidR="00B573F7" w:rsidRPr="00B573F7">
        <w:rPr>
          <w:highlight w:val="yellow"/>
        </w:rPr>
        <w:t>ended</w:t>
      </w:r>
      <w:r w:rsidRPr="00B573F7">
        <w:rPr>
          <w:highlight w:val="yellow"/>
        </w:rPr>
        <w:t>, seconded, passed (6-0)</w:t>
      </w:r>
    </w:p>
    <w:p w:rsidR="002649DE" w:rsidRDefault="002649DE" w:rsidP="000F5ACB">
      <w:pPr>
        <w:tabs>
          <w:tab w:val="left" w:pos="1671"/>
        </w:tabs>
        <w:rPr>
          <w:u w:val="single"/>
        </w:rPr>
      </w:pPr>
    </w:p>
    <w:p w:rsidR="0099776B" w:rsidRDefault="00A5439A" w:rsidP="000F5ACB">
      <w:pPr>
        <w:tabs>
          <w:tab w:val="left" w:pos="1671"/>
        </w:tabs>
      </w:pPr>
      <w:r w:rsidRPr="00A5439A">
        <w:rPr>
          <w:u w:val="single"/>
        </w:rPr>
        <w:t>GM compliance reports</w:t>
      </w:r>
      <w:r>
        <w:t xml:space="preserve">:  </w:t>
      </w:r>
    </w:p>
    <w:p w:rsidR="002649DE" w:rsidRDefault="002649DE" w:rsidP="000F5ACB">
      <w:pPr>
        <w:tabs>
          <w:tab w:val="left" w:pos="1671"/>
        </w:tabs>
        <w:rPr>
          <w:highlight w:val="yellow"/>
        </w:rPr>
      </w:pPr>
    </w:p>
    <w:p w:rsidR="0099776B" w:rsidRDefault="00A5439A" w:rsidP="000F5ACB">
      <w:pPr>
        <w:tabs>
          <w:tab w:val="left" w:pos="1671"/>
        </w:tabs>
      </w:pPr>
      <w:r w:rsidRPr="0099776B">
        <w:rPr>
          <w:highlight w:val="yellow"/>
        </w:rPr>
        <w:lastRenderedPageBreak/>
        <w:t xml:space="preserve">Motion to </w:t>
      </w:r>
      <w:r w:rsidR="0099776B" w:rsidRPr="0099776B">
        <w:rPr>
          <w:highlight w:val="yellow"/>
        </w:rPr>
        <w:t>find B1 in compliance, seconded</w:t>
      </w:r>
    </w:p>
    <w:p w:rsidR="002649DE" w:rsidRDefault="002649DE" w:rsidP="000F5ACB">
      <w:pPr>
        <w:tabs>
          <w:tab w:val="left" w:pos="1671"/>
        </w:tabs>
      </w:pPr>
    </w:p>
    <w:p w:rsidR="00C24C79" w:rsidRDefault="0099776B" w:rsidP="000F5ACB">
      <w:pPr>
        <w:tabs>
          <w:tab w:val="left" w:pos="1671"/>
        </w:tabs>
      </w:pPr>
      <w:r>
        <w:t>D</w:t>
      </w:r>
      <w:r w:rsidR="00A5439A">
        <w:t>iscussion about the employee survey report ensued</w:t>
      </w:r>
      <w:r>
        <w:t xml:space="preserve"> on sharing information with the public.  </w:t>
      </w:r>
      <w:r w:rsidR="00A5439A">
        <w:t xml:space="preserve">Sheryl would like to note that she was impressed with the overall satisfaction and high numbers shown in the report. </w:t>
      </w:r>
    </w:p>
    <w:p w:rsidR="0099776B" w:rsidRDefault="0099776B" w:rsidP="000F5ACB">
      <w:pPr>
        <w:tabs>
          <w:tab w:val="left" w:pos="1671"/>
        </w:tabs>
      </w:pPr>
    </w:p>
    <w:p w:rsidR="000F5ACB" w:rsidRPr="00AD266B" w:rsidRDefault="00A5439A" w:rsidP="000F5ACB">
      <w:pPr>
        <w:tabs>
          <w:tab w:val="left" w:pos="1671"/>
        </w:tabs>
        <w:rPr>
          <w:b/>
        </w:rPr>
      </w:pPr>
      <w:r w:rsidRPr="0099776B">
        <w:rPr>
          <w:highlight w:val="yellow"/>
        </w:rPr>
        <w:t>Passed (</w:t>
      </w:r>
      <w:r w:rsidR="00AD266B" w:rsidRPr="0099776B">
        <w:rPr>
          <w:highlight w:val="yellow"/>
        </w:rPr>
        <w:t>6-0)</w:t>
      </w:r>
    </w:p>
    <w:p w:rsidR="0099776B" w:rsidRDefault="0099776B" w:rsidP="000F5ACB">
      <w:pPr>
        <w:tabs>
          <w:tab w:val="left" w:pos="1671"/>
        </w:tabs>
        <w:rPr>
          <w:b/>
        </w:rPr>
      </w:pPr>
    </w:p>
    <w:p w:rsidR="000F5ACB" w:rsidRDefault="000F5ACB" w:rsidP="000F5ACB">
      <w:pPr>
        <w:tabs>
          <w:tab w:val="left" w:pos="1671"/>
        </w:tabs>
        <w:rPr>
          <w:b/>
        </w:rPr>
      </w:pPr>
      <w:r>
        <w:rPr>
          <w:b/>
        </w:rPr>
        <w:t>Brief Announcements and Action Items Follow-Up</w:t>
      </w:r>
    </w:p>
    <w:p w:rsidR="0099776B" w:rsidRDefault="0099776B" w:rsidP="000F5ACB">
      <w:pPr>
        <w:tabs>
          <w:tab w:val="left" w:pos="1671"/>
        </w:tabs>
        <w:rPr>
          <w:color w:val="FF0000"/>
        </w:rPr>
      </w:pPr>
    </w:p>
    <w:p w:rsidR="00AD266B" w:rsidRDefault="00AD266B" w:rsidP="000F5ACB">
      <w:pPr>
        <w:tabs>
          <w:tab w:val="left" w:pos="1671"/>
        </w:tabs>
      </w:pPr>
      <w:r w:rsidRPr="00A51FA5">
        <w:rPr>
          <w:color w:val="FF0000"/>
        </w:rPr>
        <w:t>ACTION:</w:t>
      </w:r>
      <w:r>
        <w:t xml:space="preserve"> Jamie will connect with Marcia to exchange contact info so Jamie can become the BOD’s media liaison in cases of special events.</w:t>
      </w:r>
    </w:p>
    <w:p w:rsidR="00AD266B" w:rsidRPr="000F5ACB" w:rsidRDefault="00AD266B" w:rsidP="000F5ACB">
      <w:pPr>
        <w:tabs>
          <w:tab w:val="left" w:pos="1671"/>
        </w:tabs>
      </w:pPr>
      <w:r>
        <w:t>Donal and Mark’s i</w:t>
      </w:r>
      <w:r w:rsidR="00E923DC">
        <w:t>tem (joint committee meeting between Elections and Policy and Bylaw</w:t>
      </w:r>
      <w:r>
        <w:t>) still needs to be completed and will tonight.</w:t>
      </w:r>
    </w:p>
    <w:p w:rsidR="0099776B" w:rsidRDefault="0099776B" w:rsidP="000F5ACB">
      <w:pPr>
        <w:tabs>
          <w:tab w:val="left" w:pos="1671"/>
        </w:tabs>
        <w:rPr>
          <w:b/>
        </w:rPr>
      </w:pPr>
    </w:p>
    <w:p w:rsidR="000F5ACB" w:rsidRDefault="000F5ACB" w:rsidP="000F5ACB">
      <w:pPr>
        <w:tabs>
          <w:tab w:val="left" w:pos="1671"/>
        </w:tabs>
        <w:rPr>
          <w:b/>
        </w:rPr>
      </w:pPr>
      <w:r>
        <w:rPr>
          <w:b/>
        </w:rPr>
        <w:t>Confirm Agenda</w:t>
      </w:r>
    </w:p>
    <w:p w:rsidR="000F5ACB" w:rsidRPr="000F5ACB" w:rsidRDefault="007D7FF4" w:rsidP="000F5ACB">
      <w:pPr>
        <w:tabs>
          <w:tab w:val="left" w:pos="1671"/>
        </w:tabs>
        <w:rPr>
          <w:b/>
        </w:rPr>
      </w:pPr>
      <w:r>
        <w:rPr>
          <w:noProof/>
        </w:rPr>
        <w:pict>
          <v:shape id="_x0000_s1028" type="#_x0000_t32" style="position:absolute;margin-left:-.65pt;margin-top:11.9pt;width:463.9pt;height:.7pt;z-index:251660288" o:connectortype="straight" strokeweight="1.5pt"/>
        </w:pict>
      </w:r>
    </w:p>
    <w:p w:rsidR="000F5ACB" w:rsidRDefault="000F5ACB" w:rsidP="000F5ACB">
      <w:pPr>
        <w:tabs>
          <w:tab w:val="left" w:pos="1671"/>
        </w:tabs>
        <w:rPr>
          <w:b/>
        </w:rPr>
      </w:pPr>
      <w:r>
        <w:rPr>
          <w:b/>
        </w:rPr>
        <w:t>Business Agenda</w:t>
      </w:r>
    </w:p>
    <w:p w:rsidR="000F5ACB" w:rsidRDefault="006134C2" w:rsidP="000F5ACB">
      <w:pPr>
        <w:tabs>
          <w:tab w:val="left" w:pos="1671"/>
        </w:tabs>
      </w:pPr>
      <w:r w:rsidRPr="006134C2">
        <w:rPr>
          <w:u w:val="single"/>
        </w:rPr>
        <w:t xml:space="preserve">GM </w:t>
      </w:r>
      <w:r w:rsidR="00AD266B" w:rsidRPr="006134C2">
        <w:rPr>
          <w:u w:val="single"/>
        </w:rPr>
        <w:t>Financial Reports:</w:t>
      </w:r>
      <w:r w:rsidR="00AD266B">
        <w:t xml:space="preserve"> Thank you for including the Local 50, 100, 15</w:t>
      </w:r>
      <w:r w:rsidR="00C24C79">
        <w:t>0 purchases in the spreadsheet.  I</w:t>
      </w:r>
      <w:r w:rsidR="00AD266B">
        <w:t>t is really helpful to see how well we are doing in are local products.</w:t>
      </w:r>
    </w:p>
    <w:p w:rsidR="00AD266B" w:rsidRDefault="00AD266B" w:rsidP="000F5ACB">
      <w:pPr>
        <w:tabs>
          <w:tab w:val="left" w:pos="1671"/>
        </w:tabs>
      </w:pPr>
      <w:r>
        <w:t xml:space="preserve">Added </w:t>
      </w:r>
      <w:r w:rsidR="00C24C79">
        <w:t xml:space="preserve">an </w:t>
      </w:r>
      <w:r>
        <w:t>extra month to the report so it shows 14 months instead of 13.</w:t>
      </w:r>
    </w:p>
    <w:p w:rsidR="00E923DC" w:rsidRDefault="00E923DC" w:rsidP="000F5ACB">
      <w:pPr>
        <w:tabs>
          <w:tab w:val="left" w:pos="1671"/>
        </w:tabs>
      </w:pPr>
      <w:r>
        <w:t>Discussion about rising meat prices and needs for future development.</w:t>
      </w:r>
    </w:p>
    <w:p w:rsidR="00AD266B" w:rsidRDefault="00AD266B" w:rsidP="000F5ACB">
      <w:pPr>
        <w:tabs>
          <w:tab w:val="left" w:pos="1671"/>
        </w:tabs>
      </w:pPr>
      <w:r>
        <w:t xml:space="preserve">When does a difference in sales from last year to this year </w:t>
      </w:r>
      <w:r w:rsidR="00E923DC">
        <w:t>become a red flag?  Deb has stated that l</w:t>
      </w:r>
      <w:r>
        <w:t>ooking at one month really does not do justice to the departments viability, looking at a year is really what will show you any red flags.</w:t>
      </w:r>
    </w:p>
    <w:p w:rsidR="0099776B" w:rsidRDefault="0099776B" w:rsidP="000F5ACB">
      <w:pPr>
        <w:tabs>
          <w:tab w:val="left" w:pos="1671"/>
        </w:tabs>
      </w:pPr>
    </w:p>
    <w:p w:rsidR="00AD266B" w:rsidRDefault="00AD266B" w:rsidP="000F5ACB">
      <w:pPr>
        <w:tabs>
          <w:tab w:val="left" w:pos="1671"/>
        </w:tabs>
      </w:pPr>
      <w:r w:rsidRPr="0099776B">
        <w:rPr>
          <w:highlight w:val="yellow"/>
        </w:rPr>
        <w:t>Motion to accept</w:t>
      </w:r>
      <w:r w:rsidR="0099776B" w:rsidRPr="0099776B">
        <w:rPr>
          <w:highlight w:val="yellow"/>
        </w:rPr>
        <w:t xml:space="preserve"> GM Financial Reports</w:t>
      </w:r>
      <w:r w:rsidRPr="0099776B">
        <w:rPr>
          <w:highlight w:val="yellow"/>
        </w:rPr>
        <w:t>, seconded, passed (</w:t>
      </w:r>
      <w:r w:rsidR="006134C2" w:rsidRPr="0099776B">
        <w:rPr>
          <w:highlight w:val="yellow"/>
        </w:rPr>
        <w:t>6-0)</w:t>
      </w:r>
    </w:p>
    <w:p w:rsidR="0099776B" w:rsidRDefault="0099776B" w:rsidP="000F5ACB">
      <w:pPr>
        <w:tabs>
          <w:tab w:val="left" w:pos="1671"/>
        </w:tabs>
        <w:rPr>
          <w:u w:val="single"/>
        </w:rPr>
      </w:pPr>
    </w:p>
    <w:p w:rsidR="00554547" w:rsidRDefault="006134C2" w:rsidP="000F5ACB">
      <w:pPr>
        <w:tabs>
          <w:tab w:val="left" w:pos="1671"/>
        </w:tabs>
      </w:pPr>
      <w:r w:rsidRPr="006134C2">
        <w:rPr>
          <w:u w:val="single"/>
        </w:rPr>
        <w:t>Annual Meeting:</w:t>
      </w:r>
      <w:r>
        <w:rPr>
          <w:u w:val="single"/>
        </w:rPr>
        <w:t xml:space="preserve"> </w:t>
      </w:r>
      <w:r>
        <w:t>Sheryl</w:t>
      </w:r>
      <w:r w:rsidR="00C24C79">
        <w:t>—A prototype of</w:t>
      </w:r>
      <w:r>
        <w:t xml:space="preserve"> 3 different</w:t>
      </w:r>
      <w:r w:rsidR="00C24C79">
        <w:t xml:space="preserve"> artwork </w:t>
      </w:r>
      <w:r>
        <w:t>print</w:t>
      </w:r>
      <w:r w:rsidR="00C24C79">
        <w:t>s</w:t>
      </w:r>
      <w:r w:rsidR="00E923DC">
        <w:t xml:space="preserve"> has been printed 75 times each.</w:t>
      </w:r>
      <w:r>
        <w:t xml:space="preserve">  </w:t>
      </w:r>
      <w:r w:rsidR="00982A87">
        <w:t>A WSU student</w:t>
      </w:r>
      <w:r>
        <w:t xml:space="preserve"> created </w:t>
      </w:r>
      <w:r w:rsidR="00982A87">
        <w:t>them as a way to volunteer.  Each print is a limited edition for $75 and</w:t>
      </w:r>
      <w:r>
        <w:t xml:space="preserve"> will be sold at the Annual Meeting to fundraise for the Gree</w:t>
      </w:r>
      <w:r w:rsidR="00982A87">
        <w:t xml:space="preserve">n Commerce committee to help support </w:t>
      </w:r>
      <w:r>
        <w:t xml:space="preserve"> committee endeav</w:t>
      </w:r>
      <w:r w:rsidR="00982A87">
        <w:t>ors.  These will be</w:t>
      </w:r>
      <w:r>
        <w:t xml:space="preserve"> avai</w:t>
      </w:r>
      <w:r w:rsidR="00982A87">
        <w:t>lable at the Co-op, as members can</w:t>
      </w:r>
      <w:r>
        <w:t>not a</w:t>
      </w:r>
      <w:r w:rsidR="00982A87">
        <w:t>ctually pick them up at the A</w:t>
      </w:r>
      <w:r w:rsidR="00FE3913">
        <w:t>nnual Meeting</w:t>
      </w:r>
      <w:r w:rsidR="00D511FD">
        <w:t xml:space="preserve">.  Discussion then ensued about details and logistics of the </w:t>
      </w:r>
      <w:r w:rsidR="00D511FD">
        <w:br/>
        <w:t>Annual Meeting</w:t>
      </w:r>
      <w:r w:rsidR="00FE3913">
        <w:t xml:space="preserve"> and welcome party for Seth Marcantonio, the new General Manager.</w:t>
      </w:r>
    </w:p>
    <w:p w:rsidR="00FE3913" w:rsidRPr="00FE3913" w:rsidRDefault="00FE3913" w:rsidP="000F5ACB">
      <w:pPr>
        <w:tabs>
          <w:tab w:val="left" w:pos="1671"/>
        </w:tabs>
      </w:pPr>
    </w:p>
    <w:p w:rsidR="00A51FA5" w:rsidRPr="00A51FA5" w:rsidRDefault="00A51FA5" w:rsidP="000F5ACB">
      <w:pPr>
        <w:tabs>
          <w:tab w:val="left" w:pos="1671"/>
        </w:tabs>
      </w:pPr>
      <w:r w:rsidRPr="00A51FA5">
        <w:rPr>
          <w:color w:val="FF0000"/>
        </w:rPr>
        <w:t>ACTION:</w:t>
      </w:r>
      <w:r>
        <w:rPr>
          <w:color w:val="FF0000"/>
        </w:rPr>
        <w:t xml:space="preserve"> </w:t>
      </w:r>
      <w:r>
        <w:t xml:space="preserve">Andrika will share the </w:t>
      </w:r>
      <w:r w:rsidR="00FE3913">
        <w:t xml:space="preserve">Annual Meeting </w:t>
      </w:r>
      <w:r>
        <w:t>agenda once it is finalized with the BOD</w:t>
      </w:r>
    </w:p>
    <w:p w:rsidR="00554547" w:rsidRDefault="00554547" w:rsidP="000F5ACB">
      <w:pPr>
        <w:tabs>
          <w:tab w:val="left" w:pos="1671"/>
        </w:tabs>
        <w:rPr>
          <w:u w:val="single"/>
        </w:rPr>
      </w:pPr>
    </w:p>
    <w:p w:rsidR="00695947" w:rsidRDefault="00695947" w:rsidP="000F5ACB">
      <w:pPr>
        <w:tabs>
          <w:tab w:val="left" w:pos="1671"/>
        </w:tabs>
      </w:pPr>
      <w:r w:rsidRPr="00695947">
        <w:rPr>
          <w:u w:val="single"/>
        </w:rPr>
        <w:t>Board Packets and Podcast Request:</w:t>
      </w:r>
      <w:r>
        <w:rPr>
          <w:u w:val="single"/>
        </w:rPr>
        <w:t xml:space="preserve"> </w:t>
      </w:r>
      <w:r>
        <w:t xml:space="preserve"> Bill Beck has asked several times to continue getting board packets including financials, reports, etc. even though he is no longer on the board.  He believes members should be able to have this information and he </w:t>
      </w:r>
      <w:r w:rsidR="00554547">
        <w:t xml:space="preserve">would like to stay informed as </w:t>
      </w:r>
      <w:r>
        <w:t>he plans on running again for the BOD.</w:t>
      </w:r>
    </w:p>
    <w:p w:rsidR="00554547" w:rsidRDefault="0099776B" w:rsidP="00554547">
      <w:pPr>
        <w:tabs>
          <w:tab w:val="left" w:pos="1671"/>
        </w:tabs>
      </w:pPr>
      <w:r>
        <w:t>Discussion ensued about</w:t>
      </w:r>
      <w:r w:rsidR="00147715">
        <w:t xml:space="preserve"> pros and cons of</w:t>
      </w:r>
      <w:r>
        <w:t xml:space="preserve"> giving out board of directors meet</w:t>
      </w:r>
      <w:r w:rsidR="00147715">
        <w:t>ing information to the public</w:t>
      </w:r>
    </w:p>
    <w:p w:rsidR="0099776B" w:rsidRDefault="0099776B" w:rsidP="00554547">
      <w:pPr>
        <w:tabs>
          <w:tab w:val="left" w:pos="1671"/>
        </w:tabs>
      </w:pPr>
    </w:p>
    <w:p w:rsidR="0099776B" w:rsidRDefault="0099776B" w:rsidP="00554547">
      <w:pPr>
        <w:tabs>
          <w:tab w:val="left" w:pos="1671"/>
        </w:tabs>
      </w:pPr>
      <w:r>
        <w:t>In general, this is not something that has been done before.  Theresa has spoken with leg</w:t>
      </w:r>
      <w:r w:rsidR="00147715">
        <w:t>al counsel discuss whether is it prudent</w:t>
      </w:r>
      <w:r w:rsidR="006E38A2">
        <w:t xml:space="preserve"> and/or legal to give out</w:t>
      </w:r>
      <w:r w:rsidR="00DE2FCD">
        <w:t xml:space="preserve"> financial information, as well as if it </w:t>
      </w:r>
      <w:r w:rsidR="00DE2FCD">
        <w:lastRenderedPageBreak/>
        <w:t>is really desirable that members know as many specifics as the BOD about finances and inner workings of the Co-op.</w:t>
      </w:r>
      <w:r w:rsidR="00BC1E6C">
        <w:t xml:space="preserve">  </w:t>
      </w:r>
      <w:r w:rsidR="006E38A2">
        <w:t xml:space="preserve">Legal counsel suggested that only light financial information be made available to the members </w:t>
      </w:r>
      <w:r w:rsidR="00B15B9E">
        <w:t xml:space="preserve">on paper </w:t>
      </w:r>
      <w:r w:rsidR="006E38A2">
        <w:t>and to not podcast the meetings.  Any other information would not be prudent to give out to members as board members only get to see detailed informat</w:t>
      </w:r>
      <w:r w:rsidR="00B573F7">
        <w:t>ion of the C</w:t>
      </w:r>
      <w:r w:rsidR="006E38A2">
        <w:t>o-op after signing a code of conduct.  Also, outside editing could occur once made a</w:t>
      </w:r>
      <w:r w:rsidR="00B15B9E">
        <w:t>vailable electronically.</w:t>
      </w:r>
    </w:p>
    <w:p w:rsidR="00FE3913" w:rsidRDefault="00FE3913" w:rsidP="006373AD">
      <w:pPr>
        <w:tabs>
          <w:tab w:val="left" w:pos="1671"/>
        </w:tabs>
        <w:rPr>
          <w:highlight w:val="yellow"/>
        </w:rPr>
      </w:pPr>
    </w:p>
    <w:p w:rsidR="00D50E08" w:rsidRPr="006373AD" w:rsidRDefault="006373AD" w:rsidP="006373AD">
      <w:pPr>
        <w:tabs>
          <w:tab w:val="left" w:pos="1671"/>
        </w:tabs>
      </w:pPr>
      <w:r w:rsidRPr="00147715">
        <w:rPr>
          <w:highlight w:val="yellow"/>
        </w:rPr>
        <w:t>Motion to give members agenda and minutes when asked for board packet:  Not seconded</w:t>
      </w:r>
    </w:p>
    <w:p w:rsidR="00FE3913" w:rsidRDefault="00FE3913" w:rsidP="00FE3913">
      <w:pPr>
        <w:tabs>
          <w:tab w:val="left" w:pos="1671"/>
        </w:tabs>
      </w:pPr>
    </w:p>
    <w:p w:rsidR="00D50E08" w:rsidRPr="00FE3913" w:rsidRDefault="006373AD" w:rsidP="00FE3913">
      <w:pPr>
        <w:tabs>
          <w:tab w:val="left" w:pos="1671"/>
        </w:tabs>
        <w:rPr>
          <w:b/>
        </w:rPr>
      </w:pPr>
      <w:r>
        <w:t>Bill</w:t>
      </w:r>
      <w:r w:rsidR="00FE3913">
        <w:t xml:space="preserve"> Beck</w:t>
      </w:r>
      <w:r>
        <w:t xml:space="preserve"> would also like to see </w:t>
      </w:r>
      <w:r w:rsidR="006E38A2">
        <w:t xml:space="preserve">when any </w:t>
      </w:r>
      <w:r>
        <w:t>upcoming policy change</w:t>
      </w:r>
      <w:r w:rsidR="00B15B9E">
        <w:t xml:space="preserve"> is occurring.  Discus</w:t>
      </w:r>
      <w:r w:rsidR="00FF529E">
        <w:t>sion about obligation of giving this information to members</w:t>
      </w:r>
      <w:r w:rsidR="00B15B9E">
        <w:t>.  Committee notes are included in board information and those are not some</w:t>
      </w:r>
      <w:r w:rsidR="00FF529E">
        <w:t>thing which the board is legally</w:t>
      </w:r>
      <w:r w:rsidR="00B15B9E">
        <w:t xml:space="preserve"> obligated to share.  In general, this is asking to make board information member information.  It was suggested a member packet be created to include the agenda, minutes, summary of financial information and policy changes.</w:t>
      </w:r>
      <w:r w:rsidR="00FE3913">
        <w:t xml:space="preserve"> </w:t>
      </w:r>
    </w:p>
    <w:p w:rsidR="00FE3913" w:rsidRDefault="00FE3913" w:rsidP="005503F5">
      <w:pPr>
        <w:tabs>
          <w:tab w:val="left" w:pos="1671"/>
        </w:tabs>
        <w:rPr>
          <w:highlight w:val="yellow"/>
        </w:rPr>
      </w:pPr>
    </w:p>
    <w:p w:rsidR="005503F5" w:rsidRDefault="005503F5" w:rsidP="005503F5">
      <w:pPr>
        <w:tabs>
          <w:tab w:val="left" w:pos="1671"/>
        </w:tabs>
      </w:pPr>
      <w:r w:rsidRPr="00147715">
        <w:rPr>
          <w:highlight w:val="yellow"/>
        </w:rPr>
        <w:t xml:space="preserve">Motion to create a member packet </w:t>
      </w:r>
      <w:r w:rsidR="00E87501" w:rsidRPr="00147715">
        <w:rPr>
          <w:highlight w:val="yellow"/>
        </w:rPr>
        <w:t xml:space="preserve">that </w:t>
      </w:r>
      <w:r w:rsidRPr="00147715">
        <w:rPr>
          <w:highlight w:val="yellow"/>
        </w:rPr>
        <w:t>includes agenda, proposed policy changes</w:t>
      </w:r>
      <w:r w:rsidR="00E87501" w:rsidRPr="00147715">
        <w:rPr>
          <w:highlight w:val="yellow"/>
        </w:rPr>
        <w:t>,</w:t>
      </w:r>
      <w:r w:rsidRPr="00147715">
        <w:rPr>
          <w:highlight w:val="yellow"/>
        </w:rPr>
        <w:t xml:space="preserve"> </w:t>
      </w:r>
      <w:r w:rsidR="00E87501" w:rsidRPr="00147715">
        <w:rPr>
          <w:highlight w:val="yellow"/>
        </w:rPr>
        <w:t xml:space="preserve">minutes from last meeting, </w:t>
      </w:r>
      <w:r w:rsidRPr="00147715">
        <w:rPr>
          <w:highlight w:val="yellow"/>
        </w:rPr>
        <w:t xml:space="preserve">four summary financial reports, </w:t>
      </w:r>
      <w:r w:rsidR="00E87501" w:rsidRPr="00147715">
        <w:rPr>
          <w:highlight w:val="yellow"/>
        </w:rPr>
        <w:t>and cover letter explaining what it in the packet and wh</w:t>
      </w:r>
      <w:r w:rsidR="006E3100">
        <w:rPr>
          <w:highlight w:val="yellow"/>
        </w:rPr>
        <w:t xml:space="preserve">y this is what we can offer because </w:t>
      </w:r>
      <w:r w:rsidR="00E87501" w:rsidRPr="00147715">
        <w:rPr>
          <w:highlight w:val="yellow"/>
        </w:rPr>
        <w:t>of legal counsel and responsibility.  Seconded, passed (</w:t>
      </w:r>
      <w:r w:rsidR="00A51FA5" w:rsidRPr="00147715">
        <w:rPr>
          <w:highlight w:val="yellow"/>
        </w:rPr>
        <w:t>6-0)</w:t>
      </w:r>
    </w:p>
    <w:p w:rsidR="00147715" w:rsidRDefault="00147715" w:rsidP="005503F5">
      <w:pPr>
        <w:tabs>
          <w:tab w:val="left" w:pos="1671"/>
        </w:tabs>
        <w:rPr>
          <w:color w:val="FF0000"/>
        </w:rPr>
      </w:pPr>
    </w:p>
    <w:p w:rsidR="00A51FA5" w:rsidRDefault="00A51FA5" w:rsidP="005503F5">
      <w:pPr>
        <w:tabs>
          <w:tab w:val="left" w:pos="1671"/>
        </w:tabs>
      </w:pPr>
      <w:r w:rsidRPr="00A51FA5">
        <w:rPr>
          <w:color w:val="FF0000"/>
        </w:rPr>
        <w:t>ACTION:</w:t>
      </w:r>
      <w:r>
        <w:t xml:space="preserve"> Andrika will let Alexis know a member packet will need to be printed for each following board meeting.</w:t>
      </w:r>
    </w:p>
    <w:p w:rsidR="00A51FA5" w:rsidRDefault="00A51FA5" w:rsidP="005503F5">
      <w:pPr>
        <w:tabs>
          <w:tab w:val="left" w:pos="1671"/>
        </w:tabs>
      </w:pPr>
    </w:p>
    <w:p w:rsidR="00A51FA5" w:rsidRDefault="00A51FA5" w:rsidP="005503F5">
      <w:pPr>
        <w:tabs>
          <w:tab w:val="left" w:pos="1671"/>
        </w:tabs>
      </w:pPr>
      <w:r w:rsidRPr="00A51FA5">
        <w:rPr>
          <w:u w:val="single"/>
        </w:rPr>
        <w:t>Fall Retreat</w:t>
      </w:r>
      <w:r>
        <w:rPr>
          <w:u w:val="single"/>
        </w:rPr>
        <w:t xml:space="preserve"> Ideas </w:t>
      </w:r>
    </w:p>
    <w:p w:rsidR="00A51FA5" w:rsidRDefault="00A51FA5" w:rsidP="005503F5">
      <w:pPr>
        <w:tabs>
          <w:tab w:val="left" w:pos="1671"/>
        </w:tabs>
      </w:pPr>
      <w:r>
        <w:t>Talk about what we want to do with our profit</w:t>
      </w:r>
    </w:p>
    <w:p w:rsidR="00A51FA5" w:rsidRDefault="00A51FA5" w:rsidP="005503F5">
      <w:pPr>
        <w:tabs>
          <w:tab w:val="left" w:pos="1671"/>
        </w:tabs>
      </w:pPr>
      <w:r>
        <w:t>Calibrate expectations with GM</w:t>
      </w:r>
    </w:p>
    <w:p w:rsidR="00A51FA5" w:rsidRDefault="00A51FA5" w:rsidP="005503F5">
      <w:pPr>
        <w:tabs>
          <w:tab w:val="left" w:pos="1671"/>
        </w:tabs>
        <w:rPr>
          <w:u w:val="single"/>
        </w:rPr>
      </w:pPr>
      <w:r w:rsidRPr="00A51FA5">
        <w:rPr>
          <w:u w:val="single"/>
        </w:rPr>
        <w:t>Joint Committee Meeting P&amp;B and E&amp;N</w:t>
      </w:r>
    </w:p>
    <w:p w:rsidR="00032169" w:rsidRPr="00032169" w:rsidRDefault="00032169" w:rsidP="005503F5">
      <w:pPr>
        <w:tabs>
          <w:tab w:val="left" w:pos="1671"/>
        </w:tabs>
      </w:pPr>
      <w:r>
        <w:t>First Monday October 3</w:t>
      </w:r>
      <w:r w:rsidRPr="00032169">
        <w:rPr>
          <w:vertAlign w:val="superscript"/>
        </w:rPr>
        <w:t>rd</w:t>
      </w:r>
      <w:r>
        <w:t xml:space="preserve"> at 7pm – 8pm</w:t>
      </w:r>
    </w:p>
    <w:p w:rsidR="00032169" w:rsidRDefault="00032169" w:rsidP="005503F5">
      <w:pPr>
        <w:tabs>
          <w:tab w:val="left" w:pos="1671"/>
        </w:tabs>
        <w:rPr>
          <w:u w:val="single"/>
        </w:rPr>
      </w:pPr>
      <w:r>
        <w:rPr>
          <w:u w:val="single"/>
        </w:rPr>
        <w:t>Breakfast with the Board</w:t>
      </w:r>
    </w:p>
    <w:p w:rsidR="00032169" w:rsidRDefault="00032169" w:rsidP="005503F5">
      <w:pPr>
        <w:tabs>
          <w:tab w:val="left" w:pos="1671"/>
        </w:tabs>
      </w:pPr>
      <w:r>
        <w:t>September 17</w:t>
      </w:r>
      <w:r w:rsidRPr="00032169">
        <w:rPr>
          <w:vertAlign w:val="superscript"/>
        </w:rPr>
        <w:t>th</w:t>
      </w:r>
      <w:r>
        <w:rPr>
          <w:vertAlign w:val="superscript"/>
        </w:rPr>
        <w:t xml:space="preserve"> </w:t>
      </w:r>
      <w:r w:rsidR="00D90097">
        <w:rPr>
          <w:vertAlign w:val="superscript"/>
        </w:rPr>
        <w:t xml:space="preserve"> </w:t>
      </w:r>
      <w:r w:rsidR="00D90097">
        <w:t xml:space="preserve"> Colette and Andr</w:t>
      </w:r>
      <w:r w:rsidR="005D7893">
        <w:t xml:space="preserve">ika;  Topic: Ask members and patrons if we </w:t>
      </w:r>
      <w:r w:rsidR="00D90097">
        <w:t>are we on track</w:t>
      </w:r>
      <w:r w:rsidR="005D7893">
        <w:t xml:space="preserve"> with the strategic plan</w:t>
      </w:r>
      <w:r w:rsidR="00D90097">
        <w:t xml:space="preserve">? Any suggestions?  </w:t>
      </w:r>
      <w:r>
        <w:t xml:space="preserve"> </w:t>
      </w:r>
    </w:p>
    <w:p w:rsidR="00032169" w:rsidRDefault="00032169" w:rsidP="005503F5">
      <w:pPr>
        <w:tabs>
          <w:tab w:val="left" w:pos="1671"/>
        </w:tabs>
      </w:pPr>
      <w:r>
        <w:t>October 15</w:t>
      </w:r>
      <w:r w:rsidRPr="00032169">
        <w:rPr>
          <w:vertAlign w:val="superscript"/>
        </w:rPr>
        <w:t>th</w:t>
      </w:r>
      <w:r w:rsidR="00D37DE0">
        <w:rPr>
          <w:vertAlign w:val="superscript"/>
        </w:rPr>
        <w:t xml:space="preserve">     </w:t>
      </w:r>
      <w:r w:rsidR="00D37DE0">
        <w:t xml:space="preserve">Donal </w:t>
      </w:r>
    </w:p>
    <w:p w:rsidR="00032169" w:rsidRDefault="00032169" w:rsidP="005503F5">
      <w:pPr>
        <w:tabs>
          <w:tab w:val="left" w:pos="1671"/>
        </w:tabs>
      </w:pPr>
      <w:r>
        <w:t>November 19</w:t>
      </w:r>
      <w:r w:rsidRPr="00032169">
        <w:rPr>
          <w:vertAlign w:val="superscript"/>
        </w:rPr>
        <w:t>th</w:t>
      </w:r>
      <w:r>
        <w:t xml:space="preserve"> </w:t>
      </w:r>
      <w:r w:rsidR="00D37DE0">
        <w:t xml:space="preserve"> </w:t>
      </w:r>
    </w:p>
    <w:p w:rsidR="00B725B4" w:rsidRDefault="00B725B4" w:rsidP="005503F5">
      <w:pPr>
        <w:tabs>
          <w:tab w:val="left" w:pos="1671"/>
        </w:tabs>
      </w:pPr>
    </w:p>
    <w:p w:rsidR="006F63BE" w:rsidRDefault="00B725B4" w:rsidP="005503F5">
      <w:pPr>
        <w:tabs>
          <w:tab w:val="left" w:pos="1671"/>
        </w:tabs>
      </w:pPr>
      <w:r>
        <w:t>Yay Kay is back!</w:t>
      </w:r>
    </w:p>
    <w:p w:rsidR="006F63BE" w:rsidRDefault="006F63BE" w:rsidP="006F63BE">
      <w:r>
        <w:t>Meeting adjourned at 8:39pm</w:t>
      </w:r>
    </w:p>
    <w:p w:rsidR="007624D1" w:rsidRDefault="007624D1" w:rsidP="006F63BE">
      <w:r>
        <w:t>Notes taken by Jamie Bentley</w:t>
      </w:r>
    </w:p>
    <w:p w:rsidR="007624D1" w:rsidRDefault="00C46F61" w:rsidP="006F63BE">
      <w:r>
        <w:t>Next meeting is October 11</w:t>
      </w:r>
      <w:r w:rsidRPr="00C46F61">
        <w:rPr>
          <w:vertAlign w:val="superscript"/>
        </w:rPr>
        <w:t>th</w:t>
      </w:r>
      <w:r>
        <w:t>, 2011 at the Fiske Room in the 1912 Center</w:t>
      </w:r>
    </w:p>
    <w:p w:rsidR="00C46F61" w:rsidRDefault="00C46F61" w:rsidP="006F63BE"/>
    <w:p w:rsidR="00C46F61" w:rsidRDefault="00C46F61" w:rsidP="006F63BE"/>
    <w:p w:rsidR="00C46F61" w:rsidRDefault="00C46F61" w:rsidP="006F63BE"/>
    <w:p w:rsidR="00C46F61" w:rsidRDefault="00C46F61" w:rsidP="006F63BE">
      <w:pPr>
        <w:pBdr>
          <w:bottom w:val="single" w:sz="12" w:space="1" w:color="auto"/>
        </w:pBdr>
      </w:pPr>
    </w:p>
    <w:p w:rsidR="00213A8B" w:rsidRPr="006F63BE" w:rsidRDefault="00213A8B" w:rsidP="00FE3913">
      <w:r>
        <w:t>BOD President Signature</w:t>
      </w:r>
      <w:r>
        <w:tab/>
      </w:r>
      <w:r>
        <w:tab/>
      </w:r>
      <w:r>
        <w:tab/>
      </w:r>
      <w:r>
        <w:tab/>
      </w:r>
      <w:r>
        <w:tab/>
      </w:r>
      <w:r>
        <w:tab/>
      </w:r>
      <w:r>
        <w:tab/>
        <w:t>Date</w:t>
      </w:r>
      <w:bookmarkStart w:id="0" w:name="_GoBack"/>
      <w:bookmarkEnd w:id="0"/>
    </w:p>
    <w:sectPr w:rsidR="00213A8B" w:rsidRPr="006F63BE" w:rsidSect="00B444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F4" w:rsidRDefault="007D7FF4" w:rsidP="00897DEC">
      <w:r>
        <w:separator/>
      </w:r>
    </w:p>
  </w:endnote>
  <w:endnote w:type="continuationSeparator" w:id="0">
    <w:p w:rsidR="007D7FF4" w:rsidRDefault="007D7FF4" w:rsidP="0089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EC" w:rsidRDefault="00897DEC">
    <w:pPr>
      <w:pStyle w:val="Footer"/>
      <w:pBdr>
        <w:top w:val="thinThickSmallGap" w:sz="24" w:space="1" w:color="622423" w:themeColor="accent2" w:themeShade="7F"/>
      </w:pBdr>
      <w:rPr>
        <w:rFonts w:asciiTheme="majorHAnsi" w:eastAsiaTheme="majorEastAsia" w:hAnsiTheme="majorHAnsi" w:cstheme="majorBidi"/>
      </w:rPr>
    </w:pPr>
    <w:r w:rsidRPr="00897DEC">
      <w:rPr>
        <w:rFonts w:asciiTheme="majorHAnsi" w:eastAsiaTheme="majorEastAsia" w:hAnsiTheme="majorHAnsi" w:cstheme="majorBidi"/>
        <w:sz w:val="20"/>
        <w:szCs w:val="20"/>
      </w:rPr>
      <w:t>September 2011</w:t>
    </w:r>
    <w:r w:rsidR="00FE3913">
      <w:rPr>
        <w:rFonts w:asciiTheme="majorHAnsi" w:eastAsiaTheme="majorEastAsia" w:hAnsiTheme="majorHAnsi" w:cstheme="majorBidi"/>
        <w:sz w:val="20"/>
        <w:szCs w:val="20"/>
      </w:rPr>
      <w:t xml:space="preserve"> BOD</w:t>
    </w:r>
    <w:r>
      <w:rPr>
        <w:rFonts w:asciiTheme="majorHAnsi" w:eastAsiaTheme="majorEastAsia" w:hAnsiTheme="majorHAnsi" w:cstheme="majorBidi"/>
        <w:sz w:val="20"/>
        <w:szCs w:val="20"/>
      </w:rPr>
      <w:t xml:space="preserve"> </w:t>
    </w:r>
    <w:r w:rsidRPr="00897DEC">
      <w:rPr>
        <w:rFonts w:asciiTheme="majorHAnsi" w:eastAsiaTheme="majorEastAsia" w:hAnsiTheme="majorHAnsi" w:cstheme="majorBidi"/>
        <w:sz w:val="20"/>
        <w:szCs w:val="20"/>
      </w:rPr>
      <w:t>Minutes</w:t>
    </w:r>
    <w:r w:rsidRPr="00897DEC">
      <w:rPr>
        <w:rFonts w:asciiTheme="majorHAnsi" w:eastAsiaTheme="majorEastAsia" w:hAnsiTheme="majorHAnsi" w:cstheme="majorBidi"/>
        <w:sz w:val="20"/>
        <w:szCs w:val="20"/>
      </w:rPr>
      <w:ptab w:relativeTo="margin" w:alignment="right" w:leader="none"/>
    </w:r>
    <w:r w:rsidRPr="00897DEC">
      <w:rPr>
        <w:rFonts w:asciiTheme="majorHAnsi" w:eastAsiaTheme="majorEastAsia" w:hAnsiTheme="majorHAnsi" w:cstheme="majorBidi"/>
        <w:sz w:val="20"/>
        <w:szCs w:val="20"/>
      </w:rPr>
      <w:t>Page</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13A8B" w:rsidRPr="00213A8B">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897DEC" w:rsidRDefault="00897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F4" w:rsidRDefault="007D7FF4" w:rsidP="00897DEC">
      <w:r>
        <w:separator/>
      </w:r>
    </w:p>
  </w:footnote>
  <w:footnote w:type="continuationSeparator" w:id="0">
    <w:p w:rsidR="007D7FF4" w:rsidRDefault="007D7FF4" w:rsidP="00897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FA9"/>
    <w:multiLevelType w:val="hybridMultilevel"/>
    <w:tmpl w:val="379E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32E8F"/>
    <w:multiLevelType w:val="hybridMultilevel"/>
    <w:tmpl w:val="C126468E"/>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2EEE2007"/>
    <w:multiLevelType w:val="hybridMultilevel"/>
    <w:tmpl w:val="EAA20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F16627"/>
    <w:multiLevelType w:val="hybridMultilevel"/>
    <w:tmpl w:val="458E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271E5"/>
    <w:multiLevelType w:val="hybridMultilevel"/>
    <w:tmpl w:val="57781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B0064"/>
    <w:multiLevelType w:val="hybridMultilevel"/>
    <w:tmpl w:val="4ABC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5ACB"/>
    <w:rsid w:val="00032169"/>
    <w:rsid w:val="0005384B"/>
    <w:rsid w:val="000F5ACB"/>
    <w:rsid w:val="00143788"/>
    <w:rsid w:val="00147715"/>
    <w:rsid w:val="00213A8B"/>
    <w:rsid w:val="002649DE"/>
    <w:rsid w:val="002875EF"/>
    <w:rsid w:val="002C67B0"/>
    <w:rsid w:val="00474377"/>
    <w:rsid w:val="005503F5"/>
    <w:rsid w:val="00554547"/>
    <w:rsid w:val="005D7893"/>
    <w:rsid w:val="006134C2"/>
    <w:rsid w:val="006373AD"/>
    <w:rsid w:val="00695947"/>
    <w:rsid w:val="006E3100"/>
    <w:rsid w:val="006E38A2"/>
    <w:rsid w:val="006F63BE"/>
    <w:rsid w:val="00706BED"/>
    <w:rsid w:val="00744719"/>
    <w:rsid w:val="007624D1"/>
    <w:rsid w:val="007D7FF4"/>
    <w:rsid w:val="00897DEC"/>
    <w:rsid w:val="008F531E"/>
    <w:rsid w:val="00982A87"/>
    <w:rsid w:val="0099776B"/>
    <w:rsid w:val="009F0D6F"/>
    <w:rsid w:val="00A17158"/>
    <w:rsid w:val="00A51FA5"/>
    <w:rsid w:val="00A5439A"/>
    <w:rsid w:val="00AD266B"/>
    <w:rsid w:val="00B15B9E"/>
    <w:rsid w:val="00B444F4"/>
    <w:rsid w:val="00B573F7"/>
    <w:rsid w:val="00B725B4"/>
    <w:rsid w:val="00BB2A67"/>
    <w:rsid w:val="00BC1E6C"/>
    <w:rsid w:val="00BF36F5"/>
    <w:rsid w:val="00C24C79"/>
    <w:rsid w:val="00C46F61"/>
    <w:rsid w:val="00C9059E"/>
    <w:rsid w:val="00D37DE0"/>
    <w:rsid w:val="00D50E08"/>
    <w:rsid w:val="00D511FD"/>
    <w:rsid w:val="00D80241"/>
    <w:rsid w:val="00D90097"/>
    <w:rsid w:val="00DE2FCD"/>
    <w:rsid w:val="00E87501"/>
    <w:rsid w:val="00E923DC"/>
    <w:rsid w:val="00EC7EA2"/>
    <w:rsid w:val="00FE3913"/>
    <w:rsid w:val="00FF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9A"/>
    <w:pPr>
      <w:ind w:left="720"/>
      <w:contextualSpacing/>
    </w:pPr>
  </w:style>
  <w:style w:type="paragraph" w:styleId="Header">
    <w:name w:val="header"/>
    <w:basedOn w:val="Normal"/>
    <w:link w:val="HeaderChar"/>
    <w:uiPriority w:val="99"/>
    <w:unhideWhenUsed/>
    <w:rsid w:val="00897DEC"/>
    <w:pPr>
      <w:tabs>
        <w:tab w:val="center" w:pos="4680"/>
        <w:tab w:val="right" w:pos="9360"/>
      </w:tabs>
    </w:pPr>
  </w:style>
  <w:style w:type="character" w:customStyle="1" w:styleId="HeaderChar">
    <w:name w:val="Header Char"/>
    <w:basedOn w:val="DefaultParagraphFont"/>
    <w:link w:val="Header"/>
    <w:uiPriority w:val="99"/>
    <w:rsid w:val="00897DEC"/>
  </w:style>
  <w:style w:type="paragraph" w:styleId="Footer">
    <w:name w:val="footer"/>
    <w:basedOn w:val="Normal"/>
    <w:link w:val="FooterChar"/>
    <w:uiPriority w:val="99"/>
    <w:unhideWhenUsed/>
    <w:rsid w:val="00897DEC"/>
    <w:pPr>
      <w:tabs>
        <w:tab w:val="center" w:pos="4680"/>
        <w:tab w:val="right" w:pos="9360"/>
      </w:tabs>
    </w:pPr>
  </w:style>
  <w:style w:type="character" w:customStyle="1" w:styleId="FooterChar">
    <w:name w:val="Footer Char"/>
    <w:basedOn w:val="DefaultParagraphFont"/>
    <w:link w:val="Footer"/>
    <w:uiPriority w:val="99"/>
    <w:rsid w:val="00897DEC"/>
  </w:style>
  <w:style w:type="paragraph" w:styleId="BalloonText">
    <w:name w:val="Balloon Text"/>
    <w:basedOn w:val="Normal"/>
    <w:link w:val="BalloonTextChar"/>
    <w:uiPriority w:val="99"/>
    <w:semiHidden/>
    <w:unhideWhenUsed/>
    <w:rsid w:val="00897DEC"/>
    <w:rPr>
      <w:rFonts w:ascii="Tahoma" w:hAnsi="Tahoma" w:cs="Tahoma"/>
      <w:sz w:val="16"/>
      <w:szCs w:val="16"/>
    </w:rPr>
  </w:style>
  <w:style w:type="character" w:customStyle="1" w:styleId="BalloonTextChar">
    <w:name w:val="Balloon Text Char"/>
    <w:basedOn w:val="DefaultParagraphFont"/>
    <w:link w:val="BalloonText"/>
    <w:uiPriority w:val="99"/>
    <w:semiHidden/>
    <w:rsid w:val="00897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Christine Locker</cp:lastModifiedBy>
  <cp:revision>3</cp:revision>
  <dcterms:created xsi:type="dcterms:W3CDTF">2011-10-26T21:05:00Z</dcterms:created>
  <dcterms:modified xsi:type="dcterms:W3CDTF">2011-10-26T21:10:00Z</dcterms:modified>
</cp:coreProperties>
</file>